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Программа мероприятий </w:t>
      </w:r>
    </w:p>
    <w:p>
      <w:pPr>
        <w:pStyle w:val="Normal"/>
        <w:spacing w:before="0" w:after="0"/>
        <w:ind w:firstLine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«Неделя финансовой грамотности в Доме молодежи», </w:t>
      </w:r>
    </w:p>
    <w:p>
      <w:pPr>
        <w:pStyle w:val="Normal"/>
        <w:spacing w:before="0" w:after="0"/>
        <w:ind w:firstLine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19-23 сентября 2016 года</w:t>
      </w:r>
    </w:p>
    <w:tbl>
      <w:tblPr>
        <w:tblStyle w:val="a3"/>
        <w:tblW w:w="957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05"/>
        <w:gridCol w:w="6399"/>
        <w:gridCol w:w="1667"/>
      </w:tblGrid>
      <w:tr>
        <w:trPr/>
        <w:tc>
          <w:tcPr>
            <w:tcW w:w="15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63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 сентября, 16:30</w:t>
            </w:r>
          </w:p>
        </w:tc>
        <w:tc>
          <w:tcPr>
            <w:tcW w:w="63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Торжественное открытие «Недели финансовой грамотности в Доме молодежи»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приветственное слово и.о. директора ГАУ Архангельской области «Молодежный центр» Алексея Чилибанова,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презентация программы мероприятий </w:t>
            </w:r>
          </w:p>
        </w:tc>
        <w:tc>
          <w:tcPr>
            <w:tcW w:w="1667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Арт-холл,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этаж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 сентября,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16:40</w:t>
            </w:r>
          </w:p>
        </w:tc>
        <w:tc>
          <w:tcPr>
            <w:tcW w:w="63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Проведение теста на определение уровня финансовой грамотности, вступительное слово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начальника Отделения «Архангельское» ООО «АЛОР» Ольги Кокшаровой</w:t>
            </w:r>
          </w:p>
        </w:tc>
        <w:tc>
          <w:tcPr>
            <w:tcW w:w="1667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19 сентября,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63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Лекция: «Виды и способы мошеннических действий </w:t>
              <w:br/>
              <w:t>с использованием мобильной связи и сети интернет. Способы противодействия»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Спикер: представитель УМВД России по Архангельской области Иван Распутин</w:t>
            </w:r>
          </w:p>
        </w:tc>
        <w:tc>
          <w:tcPr>
            <w:tcW w:w="1667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сентября,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63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Лекция «Как заработать на ценных бумагах в кризис. Инвестиционные вычеты»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Спикер: начальник Отделения «Архангельское» ООО «АЛОР» </w:t>
              <w:br/>
              <w:t>Ольга Кокшарова</w:t>
            </w:r>
          </w:p>
        </w:tc>
        <w:tc>
          <w:tcPr>
            <w:tcW w:w="16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Конференц – зал №1,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этаж</w:t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 сентября,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63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Лекция «Регулирование трудовых отношений. Что нужно знать при приеме на работу»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Appleconvertedspace"/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Спикер: представитель</w:t>
            </w:r>
            <w:r>
              <w:rPr>
                <w:rStyle w:val="Appleconvertedspace"/>
                <w:rFonts w:cs="Times New Roman" w:ascii="Times New Roman" w:hAnsi="Times New Roman"/>
                <w:i/>
                <w:sz w:val="24"/>
                <w:szCs w:val="24"/>
              </w:rPr>
              <w:t> </w:t>
            </w:r>
            <w:r>
              <w:rPr>
                <w:rStyle w:val="Appleconvertedspace"/>
                <w:rFonts w:cs="Times New Roman" w:ascii="Times New Roman" w:hAnsi="Times New Roman"/>
                <w:bCs/>
                <w:i/>
                <w:sz w:val="24"/>
                <w:szCs w:val="24"/>
              </w:rPr>
              <w:t xml:space="preserve"> Союза организаций профсоюзов «Федерация профсоюзов Архангельской области»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Сергей Сергиевский</w:t>
            </w:r>
          </w:p>
        </w:tc>
        <w:tc>
          <w:tcPr>
            <w:tcW w:w="1667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Малый зал,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 этаж</w:t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 сентября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63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Лекция «Управление личными финансами»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Спикер: представитель федеральной программы </w:t>
              <w:br/>
              <w:t>«Ты - предприниматель»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Иван Захаров</w:t>
            </w:r>
          </w:p>
        </w:tc>
        <w:tc>
          <w:tcPr>
            <w:tcW w:w="1667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 сентября,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63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Лекция «Пенсионная реформа»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Спикеры: начальник отдела организации персонифицированного учета Алексей Верт-Миллер,  руководитель группы организации и учета процессов инвестирования Галина Морозкова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Отделения ПФРФ по Архангельской области</w:t>
            </w:r>
          </w:p>
        </w:tc>
        <w:tc>
          <w:tcPr>
            <w:tcW w:w="1667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Малый зал,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 этаж</w:t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 сентября,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63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Лекция «Страхование жизни»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shd w:fill="FFFFFF" w:val="clear"/>
              </w:rPr>
              <w:t xml:space="preserve">Спикер: менеджер компании «ППФ Страхование жизни» </w:t>
              <w:br/>
              <w:t>Светлана Некрасова</w:t>
            </w:r>
          </w:p>
        </w:tc>
        <w:tc>
          <w:tcPr>
            <w:tcW w:w="1667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 сентября,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63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Деловая игра «Я – инвестор»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Организатор: начальник Отделения «Архангельское» ООО «АЛОР» Ольга Кокшарова</w:t>
            </w:r>
          </w:p>
        </w:tc>
        <w:tc>
          <w:tcPr>
            <w:tcW w:w="1667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Арт-холл,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этаж</w:t>
            </w:r>
          </w:p>
        </w:tc>
      </w:tr>
      <w:tr>
        <w:trPr/>
        <w:tc>
          <w:tcPr>
            <w:tcW w:w="150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 сентября,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63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Лекция «Банковские карты, личная финансовая безопасность при использовании банковских продуктов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Спикер: начальник управления по прямым продажам Архангельского отделения  ПАО Сбербанк России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Артем Пьянков</w:t>
            </w:r>
          </w:p>
        </w:tc>
        <w:tc>
          <w:tcPr>
            <w:tcW w:w="1667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5c7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7472f7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5c7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LibreOffice/5.1.0.3$Windows_X86_64 LibreOffice_project/5e3e00a007d9b3b6efb6797a8b8e57b51ab1f737</Application>
  <Pages>1</Pages>
  <Words>252</Word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2016-09-16T09:04:00Z</dcterms:created>
  <dc:creator>109</dc:creator>
  <dc:description/>
  <dc:language>ru-RU</dc:language>
  <cp:lastModifiedBy/>
  <dcterms:modified xsi:type="dcterms:W3CDTF">2016-09-19T11:43:46Z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